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08FDD" w14:textId="77777777"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bookmarkStart w:id="0" w:name="_GoBack"/>
      <w:bookmarkEnd w:id="0"/>
      <w:r w:rsidRPr="00A84454">
        <w:rPr>
          <w:rFonts w:ascii="Arial" w:hAnsi="Arial"/>
          <w:b/>
          <w:sz w:val="48"/>
          <w:szCs w:val="48"/>
        </w:rPr>
        <w:t>Registration Form</w:t>
      </w:r>
    </w:p>
    <w:p w14:paraId="15AB08E0" w14:textId="4DBBEBB7"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>The 5</w:t>
      </w:r>
      <w:r w:rsidR="0040508D">
        <w:rPr>
          <w:rFonts w:ascii="Arial" w:hAnsi="Arial" w:hint="eastAsia"/>
          <w:sz w:val="32"/>
          <w:szCs w:val="32"/>
        </w:rPr>
        <w:t>2nd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14:paraId="1A3F8D9E" w14:textId="77777777"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14:paraId="1328B287" w14:textId="77777777" w:rsidR="003113EC" w:rsidRDefault="003113EC" w:rsidP="003113EC">
      <w:pPr>
        <w:rPr>
          <w:rFonts w:ascii="Arial" w:hAnsi="Arial"/>
          <w:sz w:val="32"/>
          <w:szCs w:val="32"/>
        </w:rPr>
      </w:pPr>
    </w:p>
    <w:p w14:paraId="520774BB" w14:textId="77777777" w:rsidR="00551336" w:rsidRDefault="00551336" w:rsidP="003113EC">
      <w:pPr>
        <w:rPr>
          <w:rFonts w:ascii="Arial" w:hAnsi="Arial"/>
          <w:sz w:val="32"/>
          <w:szCs w:val="32"/>
        </w:rPr>
      </w:pPr>
    </w:p>
    <w:p w14:paraId="1B55AD80" w14:textId="129519E8"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14:paraId="40EDD3C7" w14:textId="77777777"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14:paraId="7EE24FAF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14:paraId="4B17D6F9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6C9EE599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26DB01F0" w14:textId="77777777"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14:paraId="3AE628A2" w14:textId="78FAD754"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</w:t>
      </w:r>
      <w:proofErr w:type="gramStart"/>
      <w:r w:rsidR="00C03517" w:rsidRPr="00C03517">
        <w:rPr>
          <w:rFonts w:ascii="Arial" w:hAnsi="Arial"/>
          <w:sz w:val="22"/>
          <w:szCs w:val="22"/>
        </w:rPr>
        <w:t>)  Non</w:t>
      </w:r>
      <w:proofErr w:type="gramEnd"/>
      <w:r w:rsidR="00C03517" w:rsidRPr="00C03517">
        <w:rPr>
          <w:rFonts w:ascii="Arial" w:hAnsi="Arial"/>
          <w:sz w:val="22"/>
          <w:szCs w:val="22"/>
        </w:rPr>
        <w:t>-member ( )</w:t>
      </w:r>
    </w:p>
    <w:p w14:paraId="7AF5133D" w14:textId="52945D8F"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14:paraId="08C22029" w14:textId="594FB3B3"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14:paraId="61ADB97C" w14:textId="16A3AC08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1C44B1FB" w14:textId="41584496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301C1B83" w14:textId="200B7125"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16763003" w14:textId="1291B01F"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7F59C2A5" w14:textId="76CAECFA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61F220E3" w14:textId="166AAC43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14:paraId="155F5372" w14:textId="76E5CCB3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Banquet (November 9)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2E5BBABE" w14:textId="68EAD740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693E8B25" w14:textId="5AEAC560"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14:paraId="12E897F2" w14:textId="77777777" w:rsidR="00FF13B4" w:rsidRDefault="00FF13B4" w:rsidP="003113EC">
      <w:pPr>
        <w:rPr>
          <w:rFonts w:ascii="Arial" w:hAnsi="Arial"/>
          <w:sz w:val="22"/>
          <w:szCs w:val="22"/>
        </w:rPr>
      </w:pPr>
    </w:p>
    <w:p w14:paraId="03161CA7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0019DBD6" w14:textId="39C08844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14:paraId="5DF60F48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40CE7642" w14:textId="2E755BF3" w:rsidR="00910AF1" w:rsidRPr="00910AF1" w:rsidRDefault="00910AF1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>
        <w:rPr>
          <w:rFonts w:ascii="Arial" w:hAnsi="Arial"/>
          <w:b/>
          <w:sz w:val="22"/>
          <w:szCs w:val="22"/>
        </w:rPr>
        <w:t xml:space="preserve">August </w:t>
      </w:r>
      <w:r w:rsidR="0040508D">
        <w:rPr>
          <w:rFonts w:ascii="Arial" w:hAnsi="Arial" w:hint="eastAsia"/>
          <w:b/>
          <w:sz w:val="22"/>
          <w:szCs w:val="22"/>
        </w:rPr>
        <w:t>26</w:t>
      </w:r>
      <w:r>
        <w:rPr>
          <w:rFonts w:ascii="Arial" w:hAnsi="Arial"/>
          <w:b/>
          <w:sz w:val="22"/>
          <w:szCs w:val="22"/>
        </w:rPr>
        <w:t xml:space="preserve"> (</w:t>
      </w:r>
      <w:r w:rsidR="0040508D">
        <w:rPr>
          <w:rFonts w:ascii="Arial" w:hAnsi="Arial" w:hint="eastAsia"/>
          <w:b/>
          <w:sz w:val="22"/>
          <w:szCs w:val="22"/>
        </w:rPr>
        <w:t>Mon</w:t>
      </w:r>
      <w:r>
        <w:rPr>
          <w:rFonts w:ascii="Arial" w:hAnsi="Arial"/>
          <w:b/>
          <w:sz w:val="22"/>
          <w:szCs w:val="22"/>
        </w:rPr>
        <w:t>), 201</w:t>
      </w:r>
      <w:r w:rsidR="0040508D">
        <w:rPr>
          <w:rFonts w:ascii="Arial" w:hAnsi="Arial" w:hint="eastAsia"/>
          <w:b/>
          <w:sz w:val="22"/>
          <w:szCs w:val="22"/>
        </w:rPr>
        <w:t>3</w:t>
      </w:r>
    </w:p>
    <w:p w14:paraId="0255E9AB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175C6E00" w14:textId="02509A5D" w:rsidR="00551336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 Presentation Style*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Oral / Poster / Either way</w:t>
      </w:r>
    </w:p>
    <w:p w14:paraId="470264CA" w14:textId="6292FD8E" w:rsidR="00EB55DD" w:rsidRPr="00EB55DD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14:paraId="7B71A6E6" w14:textId="487462FB" w:rsidR="00551336" w:rsidRPr="008725F5" w:rsidRDefault="00551336" w:rsidP="003113EC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Category</w:t>
      </w:r>
      <w:r w:rsidR="0041100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725F5">
        <w:rPr>
          <w:rFonts w:ascii="Arial" w:hAnsi="Arial"/>
          <w:sz w:val="22"/>
          <w:szCs w:val="22"/>
        </w:rPr>
        <w:t>1.*</w:t>
      </w:r>
      <w:r w:rsidR="008725F5">
        <w:rPr>
          <w:rFonts w:ascii="Arial" w:hAnsi="Arial"/>
          <w:sz w:val="22"/>
          <w:szCs w:val="22"/>
          <w:u w:val="single"/>
        </w:rPr>
        <w:t xml:space="preserve">        </w:t>
      </w:r>
      <w:r w:rsidR="008725F5">
        <w:rPr>
          <w:rFonts w:ascii="Arial" w:hAnsi="Arial"/>
          <w:sz w:val="22"/>
          <w:szCs w:val="22"/>
        </w:rPr>
        <w:t xml:space="preserve">  2.</w:t>
      </w:r>
      <w:proofErr w:type="gramEnd"/>
      <w:r w:rsidR="008725F5">
        <w:rPr>
          <w:rFonts w:ascii="Arial" w:hAnsi="Arial"/>
          <w:sz w:val="22"/>
          <w:szCs w:val="22"/>
          <w:u w:val="single"/>
        </w:rPr>
        <w:t xml:space="preserve">        </w:t>
      </w:r>
    </w:p>
    <w:p w14:paraId="26CF5822" w14:textId="0C3BB38E" w:rsidR="00551336" w:rsidRDefault="008725F5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</w:rPr>
        <w:t>Please choose</w:t>
      </w:r>
      <w:r w:rsidR="002A5FAE">
        <w:rPr>
          <w:rFonts w:ascii="Arial" w:hAnsi="Arial"/>
          <w:sz w:val="22"/>
          <w:szCs w:val="22"/>
        </w:rPr>
        <w:t xml:space="preserve"> an</w:t>
      </w:r>
      <w:r>
        <w:rPr>
          <w:rFonts w:ascii="Arial" w:hAnsi="Arial"/>
          <w:sz w:val="22"/>
          <w:szCs w:val="22"/>
        </w:rPr>
        <w:t xml:space="preserve"> appropriate</w:t>
      </w:r>
      <w:r w:rsidR="00551336">
        <w:rPr>
          <w:rFonts w:ascii="Arial" w:hAnsi="Arial"/>
          <w:sz w:val="22"/>
          <w:szCs w:val="22"/>
        </w:rPr>
        <w:t xml:space="preserve"> number from the category list.</w:t>
      </w:r>
    </w:p>
    <w:p w14:paraId="506D9670" w14:textId="6FFB8898" w:rsidR="00551336" w:rsidRDefault="002A5FAE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</w:t>
      </w:r>
      <w:r w:rsidR="00F5796E">
        <w:rPr>
          <w:rFonts w:ascii="Arial" w:hAnsi="Arial"/>
          <w:sz w:val="22"/>
          <w:szCs w:val="22"/>
        </w:rPr>
        <w:t>A maximum of two category numbers can be selected.</w:t>
      </w:r>
    </w:p>
    <w:p w14:paraId="089BA626" w14:textId="606BB11F"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E10E" wp14:editId="4C5B899F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486410"/>
                <wp:effectExtent l="0" t="0" r="25400" b="2159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864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F7FD" w14:textId="77777777" w:rsidR="00DC4782" w:rsidRDefault="00DC47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EBB7D63" w14:textId="77777777" w:rsidR="00DC4782" w:rsidRPr="00551336" w:rsidRDefault="00DC47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19.15pt;width:454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pyVgADAABPBgAADgAAAGRycy9lMm9Eb2MueG1srFVLbtswEN0X6B0I7R1Zhj+JETtQHLgoECRB&#10;kyJrmqJsoRTJkrQtt+gmAYpepgfoeXyRPlKy46ZZtEU3Msl5M5x58zg+PatKQVbc2ELJUZQctSPC&#10;JVNZIeej6P3dtHUcEeuozKhQko+iDbfR2fj1q9O1HvKOWiiRcUMQRNrhWo+ihXN6GMeWLXhJ7ZHS&#10;XMKYK1NSh62Zx5mha0QvRdxpt/vxWplMG8W4tTi9qI3ROMTPc87cdZ5b7ogYRcjNha8J35n/xuNT&#10;OpwbqhcFa9Kg/5BFSQuJS/ehLqijZGmK30KVBTPKqtwdMVXGKs8LxkMNqCZpP6vmdkE1D7WAHKv3&#10;NNn/F5ZdrW4MKTL0LiKSlmjR9vHr9uH79uHH9vEbSTxDa22HAN5qQF11riqPbs4tDn3hVW5K/4uS&#10;COzgerPnl1eOMBz2Bv3ecRsmBlv3uN9NQgPiJ29trHvDVUn8YhQZ9C/QSleX1uFGQHcQf5lU00KI&#10;0EMhyRppdQYhfqlRkZXz4GyVKDIP9C5BWXwiDFlRaMJVoRLEPUBhJ6QH86Cg+mrsKodlOEdBobuf&#10;J71BJx30Tlr9tJe0UNBxK03bndbFNG2n7e50ctI9/4IsSpp0h2voTEOld4gEFqeCzpueevOfNbWk&#10;7JcnkCRxEF9NDgIHknapxr51dYvCym0E9wUI+Y7naHvo1Au0UMa4dDtqAtqjcpD4N44NPlAWqPwb&#10;55p8eISblXR757KQytSt9XPiqZvZh13KeY0HGQd1+6WrZlUj3ZnKNlC0UVAaRGk1mxaQ3SW17oYa&#10;jAEcYrS5a3xyoSAv1awislDm00vnHo9GwhoR326o8OOSGh4R8Vbi3Z4k3S7CurDpQjzYmEPL7NAi&#10;l+VEQaV4m8guLD3eid0yN6q8xwRM/a0wUclwN2S9W05cPewwQRlP0wDC5NHUXcpbzXxoT69/VHfV&#10;PTW6eXkOCrpSuwFEh88eYI31nlKlS6fyIrxOT3DNakM8plbQYzNh/Vg83AfU0//A+CcAAAD//wMA&#10;UEsDBBQABgAIAAAAIQBNoHYu3gAAAAcBAAAPAAAAZHJzL2Rvd25yZXYueG1sTI9BS8NAEIXvgv9h&#10;GcGL2E1NkSTNpojFi4pgK0Jv2+yYBLOzMbvbxH/veNLjm/d475tyM9tenHD0nSMFy0UCAql2pqNG&#10;wdv+4ToD4YMmo3tHqOAbPWyq87NSF8ZN9IqnXWgEl5AvtII2hKGQ0tctWu0XbkBi78ONVgeWYyPN&#10;qCcut728SZJbaXVHvNDqAe9brD930SrI++kxyPf9y/Z5tfVfMb06xKeo1OXFfLcGEXAOf2H4xWd0&#10;qJjp6CIZL3oF/EhQkGYpCHbzJOPDkWPLVQ6yKuV//uoHAAD//wMAUEsBAi0AFAAGAAgAAAAhAOSZ&#10;w8D7AAAA4QEAABMAAAAAAAAAAAAAAAAAAAAAAFtDb250ZW50X1R5cGVzXS54bWxQSwECLQAUAAYA&#10;CAAAACEAI7Jq4dcAAACUAQAACwAAAAAAAAAAAAAAAAAsAQAAX3JlbHMvLnJlbHNQSwECLQAUAAYA&#10;CAAAACEAmCpyVgADAABPBgAADgAAAAAAAAAAAAAAAAAsAgAAZHJzL2Uyb0RvYy54bWxQSwECLQAU&#10;AAYACAAAACEATaB2Lt4AAAAHAQAADwAAAAAAAAAAAAAAAABYBQAAZHJzL2Rvd25yZXYueG1sUEsF&#10;BgAAAAAEAAQA8wAAAGMGAAAAAA==&#10;" filled="f" strokecolor="black [3213]" strokeweight="1pt">
                <v:textbox>
                  <w:txbxContent>
                    <w:p w14:paraId="05D5F7FD" w14:textId="77777777" w:rsidR="00DC4782" w:rsidRDefault="00DC47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EBB7D63" w14:textId="77777777" w:rsidR="00DC4782" w:rsidRPr="00551336" w:rsidRDefault="00DC47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6</w:t>
      </w:r>
      <w:r w:rsidR="00551336">
        <w:rPr>
          <w:rFonts w:ascii="Arial" w:hAnsi="Arial"/>
          <w:sz w:val="22"/>
          <w:szCs w:val="22"/>
        </w:rPr>
        <w:t>. Authors</w:t>
      </w:r>
      <w:r>
        <w:rPr>
          <w:rFonts w:ascii="Arial" w:hAnsi="Arial"/>
          <w:sz w:val="22"/>
          <w:szCs w:val="22"/>
        </w:rPr>
        <w:t>*</w:t>
      </w:r>
    </w:p>
    <w:p w14:paraId="5641AC16" w14:textId="721796BE" w:rsidR="00551336" w:rsidRDefault="008D47AD" w:rsidP="003113EC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e.g</w:t>
      </w:r>
      <w:proofErr w:type="gramEnd"/>
      <w:r>
        <w:rPr>
          <w:rFonts w:ascii="Arial" w:hAnsi="Arial"/>
          <w:sz w:val="22"/>
          <w:szCs w:val="22"/>
        </w:rPr>
        <w:t>.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14:paraId="37B9659A" w14:textId="77777777" w:rsidR="008D47AD" w:rsidRDefault="008D47AD" w:rsidP="003113EC">
      <w:pPr>
        <w:rPr>
          <w:rFonts w:ascii="Arial" w:hAnsi="Arial"/>
          <w:sz w:val="22"/>
          <w:szCs w:val="22"/>
        </w:rPr>
      </w:pPr>
    </w:p>
    <w:p w14:paraId="513C4AD1" w14:textId="6B313F00" w:rsidR="008D47AD" w:rsidRDefault="008D47AD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0779" wp14:editId="017E5DC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940435"/>
                <wp:effectExtent l="0" t="0" r="25400" b="2476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940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5A13D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7F936A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A470CF2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2C865AC" w14:textId="77777777" w:rsidR="00DC4782" w:rsidRPr="00551336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" o:spid="_x0000_s1027" type="#_x0000_t202" style="position:absolute;left:0;text-align:left;margin-left:0;margin-top:19.15pt;width:454pt;height:7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kAGgIDAABWBgAADgAAAGRycy9lMm9Eb2MueG1srFXRTtswFH2ftH+w8l6SdCnQioJCUadJCNBg&#10;4tl1nDaaY3u2oWHTXkCa9jP7gH1Pf2THTlM6xsOY9pLavude33vu8e3BUVMLcsuNrZQcR+lOEhEu&#10;mSoqOR9HH66mvf2IWEdlQYWSfBzdcRsdHb5+dbDUI95XCyUKbgiCSDta6nG0cE6P4tiyBa+p3VGa&#10;SxhLZWrqsDXzuDB0iei1iPtJshsvlSm0UYxbi9OT1hgdhvhlyZk7L0vLHRHjCLm58DXhO/Pf+PCA&#10;juaG6kXF1mnQf8iippXEpZtQJ9RRcmOqP0LVFTPKqtLtMFXHqiwrxkMNqCZNnlRzuaCah1pAjtUb&#10;muz/C8vObi8MqYpx1I+IpDVatHr4trr/sbr/uXr4TvqeoaW2IwAvNaCuOVYNOt2dWxz6wpvS1P4X&#10;JRHYwfXdhl/eOMJwONjbHewnMDHYhlmSvRn4MPGjtzbWveWqJn4xjgz6F2ilt6fWtdAO4i+TaloJ&#10;EXooJFkirf5eiF9rVGTlPDhbJarCA71LUBafCENuKTThmlAJUthCYSekB/OgoPZq7BqHZThHQaG7&#10;XyaDvX6+Nxj2dvNB2svSZL+X50m/dzLNkzzJppNhdvwVWdQ0zUZL6ExDpVeIBBangs7XPfXmv2tq&#10;TdlvTyBN4yC+lhwEDnx2qca+dW2LwsrdCe4LEPI9L9H20KlnaKGMcek6agLao0qQ+BLHNT5QFqh8&#10;iXNLPjzCzUq6jXNdSWXa1vo58djN4mOXctniQcZW3X7pmlkT9L5R8EwVdxC2URActGk1m1ZQ3ym1&#10;7oIaTAMcYsK5c3xKoaAytV5FZKHM5+fOPR79hDUivusQ46cbanhExDuJ5ztMswxhXdhk0BA2Ztsy&#10;27bIm3qiINY0ZBeWHu9EtyyNqq8xCHN/K0xUMtwNdXfLiWtnHgYp43keQBhAmrpTeamZD+1Z9m/r&#10;qrmmRq8foIOQzlQ3h+joyTtssd5TqvzGqbIKj9Tz3LK65h/DK8hyPWj9dNzeB9Tj38HhLwAAAP//&#10;AwBQSwMEFAAGAAgAAAAhABbMu2neAAAABwEAAA8AAABkcnMvZG93bnJldi54bWxMj0FLxDAQhe+C&#10;/yGM4EXcVLss3dp0ERcvKoK7InjLNmNbTCa1Sbb13zue9PjmPd77ptrMzoojjqH3pOBqkYFAarzp&#10;qVXwur+/LECEqMlo6wkVfGOATX16UunS+Ile8LiLreASCqVW0MU4lFKGpkOnw8IPSOx9+NHpyHJs&#10;pRn1xOXOyussW0mne+KFTg9412HzuUtOwdpOD1G+7Z+3T8tt+Er5xXt6TEqdn823NyAizvEvDL/4&#10;jA41Mx18IhOEVcCPRAV5kYNgd50VfDhwrFgtQdaV/M9f/wAAAP//AwBQSwECLQAUAAYACAAAACEA&#10;5JnDwPsAAADhAQAAEwAAAAAAAAAAAAAAAAAAAAAAW0NvbnRlbnRfVHlwZXNdLnhtbFBLAQItABQA&#10;BgAIAAAAIQAjsmrh1wAAAJQBAAALAAAAAAAAAAAAAAAAACwBAABfcmVscy8ucmVsc1BLAQItABQA&#10;BgAIAAAAIQCaOQAaAgMAAFYGAAAOAAAAAAAAAAAAAAAAACwCAABkcnMvZTJvRG9jLnhtbFBLAQIt&#10;ABQABgAIAAAAIQAWzLtp3gAAAAcBAAAPAAAAAAAAAAAAAAAAAFoFAABkcnMvZG93bnJldi54bWxQ&#10;SwUGAAAAAAQABADzAAAAZQYAAAAA&#10;" filled="f" strokecolor="black [3213]" strokeweight="1pt">
                <v:textbox>
                  <w:txbxContent>
                    <w:p w14:paraId="43D5A13D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7F936A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A470CF2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2C865AC" w14:textId="77777777" w:rsidR="00DC4782" w:rsidRPr="00551336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14:paraId="351ECA32" w14:textId="093B5AE3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e.g.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14:paraId="5430FE22" w14:textId="1CD94FAB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14:paraId="5E7B8622" w14:textId="77777777" w:rsidR="008D47AD" w:rsidRDefault="008D47AD" w:rsidP="003113EC">
      <w:pPr>
        <w:rPr>
          <w:rFonts w:ascii="Arial" w:hAnsi="Arial"/>
          <w:sz w:val="22"/>
          <w:szCs w:val="22"/>
        </w:rPr>
      </w:pPr>
    </w:p>
    <w:p w14:paraId="08DC6518" w14:textId="56FD46E1" w:rsidR="00411000" w:rsidRDefault="00411000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349BA" wp14:editId="3C7751C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2661285"/>
                <wp:effectExtent l="0" t="0" r="25400" b="3111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6612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580FC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3A20077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8F8A28E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810CD0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DA6A605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D3BDF31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CEE1851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527BA22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01C9AF8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888A358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CEF4A53" w14:textId="77777777" w:rsidR="00DC4782" w:rsidRPr="00551336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28" type="#_x0000_t202" style="position:absolute;left:0;text-align:left;margin-left:0;margin-top:19.15pt;width:454pt;height:20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OCLQQDAABXBgAADgAAAGRycy9lMm9Eb2MueG1srFVLbtswEN0X6B0I7R1Jjn8x4gSKAxcFgiRo&#10;UmRNU5QtlCJZkonlFt0kQNHL9AA9jy/SR8pK3DSLtuhGJjlvhjNvHseHx3UlyB03tlRyEqV7SUS4&#10;ZCov5WISvb+edUYRsY7KnAol+SRacxsdH71+dbjSY95VSyVybgiCSDte6Um0dE6P49iyJa+o3VOa&#10;SxgLZSrqsDWLODd0heiViLtJMohXyuTaKMatxelpY4yOQvyi4MxdFIXljohJhNxc+JrwnftvfHRI&#10;xwtD9bJk2zToP2RR0VLi0sdQp9RRcmvK30JVJTPKqsLtMVXFqihKxkMNqCZNnlVztaSah1pAjtWP&#10;NNn/F5ad310aUuaTaD8iklZo0ebh6+b+++b+x+bhG9n3DK20HQN4pQF19Ymq0en23OLQF14XpvK/&#10;KInADq7Xj/zy2hGGw/5w0B8lMDHYuoNB2h31fZz4yV0b695wVRG/mEQGDQy80rsz6xpoC/G3STUr&#10;hQhNFJKskFd3GC6oNEqychGcrRJl7oHeJUiLT4UhdxSicHUoBSnsoLAT0oN5kFBzNXa1wzKco6LQ&#10;3s/T/rCbDfsHnUHWTzu9NBl1sizpdk5nWZIlvdn0oHfyBVlUNO2NVxCahkyvEQk0zgRdbJvqzX/W&#10;1YqyX95AmsZBfQ05CBz4bFONfe+aHoWVWwvuCxDyHS/Q99CqF2ihjHHpWmoC2qMKkPg3jlt8oCxQ&#10;+TfODfnwCDcr6R6dq1Iq07TWD4qnbuYf2pSLBg8ydur2S1fP6yD4bivhucrXULZREBzEaTWblVDf&#10;GbXukhqMAxxixLkLfAqhoDK1XUVkqcynl849Hv2ENSK+6xDjx1tqeETEW4n3e5D2egjrwqYHDWFj&#10;di3zXYu8raYKYk1DdmHp8U60y8Ko6gaTMPO3wkQlw91Qd7ucumboYZIynmUBhAmkqTuTV5r50J5l&#10;/7au6xtq9PYBOgjpXLWDiI6fvcMG6z2lym6dKsrwSD3PDatb/jG9giy3k9aPx919QD39Hxz9BAAA&#10;//8DAFBLAwQUAAYACAAAACEAw46E798AAAAHAQAADwAAAGRycy9kb3ducmV2LnhtbEyPwU7DMBBE&#10;70j8g7VIXBB1IAHSkE2FqLhQhESLkLi58ZJE2OsQO034e8wJjjszmnlbrmZrxIEG3zlGuFgkIIhr&#10;pztuEF53D+c5CB8Ua2UcE8I3eVhVx0elKrSb+IUO29CIWMK+UAhtCH0hpa9bssovXE8cvQ83WBXi&#10;OTRSD2qK5dbIyyS5llZ1HBda1dN9S/XndrQISzM9Bvm2e14/ZWv/NaZn7+NmRDw9me9uQQSaw18Y&#10;fvEjOlSRae9G1l4YhPhIQEjzFER0l0kehT1CdnWTgaxK+Z+/+gEAAP//AwBQSwECLQAUAAYACAAA&#10;ACEA5JnDwPsAAADhAQAAEwAAAAAAAAAAAAAAAAAAAAAAW0NvbnRlbnRfVHlwZXNdLnhtbFBLAQIt&#10;ABQABgAIAAAAIQAjsmrh1wAAAJQBAAALAAAAAAAAAAAAAAAAACwBAABfcmVscy8ucmVsc1BLAQIt&#10;ABQABgAIAAAAIQByI4ItBAMAAFcGAAAOAAAAAAAAAAAAAAAAACwCAABkcnMvZTJvRG9jLnhtbFBL&#10;AQItABQABgAIAAAAIQDDjoTv3wAAAAcBAAAPAAAAAAAAAAAAAAAAAFwFAABkcnMvZG93bnJldi54&#10;bWxQSwUGAAAAAAQABADzAAAAaAYAAAAA&#10;" filled="f" strokecolor="black [3213]" strokeweight="1pt">
                <v:textbox>
                  <w:txbxContent>
                    <w:p w14:paraId="043580FC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3A20077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8F8A28E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810CD0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DA6A605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D3BDF31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CEE1851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527BA22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01C9AF8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888A358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CEF4A53" w14:textId="77777777" w:rsidR="00DC4782" w:rsidRPr="00551336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Short Abstract* (max 300 words)</w:t>
      </w:r>
    </w:p>
    <w:p w14:paraId="57D2216C" w14:textId="6BA1A9EB"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14:paraId="1663E680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118E767F" w14:textId="2AF08119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1.*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2ECA06A7" w14:textId="5E7E406C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7C167166" w14:textId="51FC7E18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6F42F6AB" w14:textId="3CD63BC5"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14:paraId="67526D49" w14:textId="77777777"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21E51ACC" w14:textId="79B67278"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14:paraId="2476E4D5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72A281D5" w14:textId="77777777" w:rsidR="000C235E" w:rsidRDefault="000C235E" w:rsidP="003113EC">
      <w:pPr>
        <w:rPr>
          <w:rFonts w:ascii="Arial" w:hAnsi="Arial"/>
          <w:sz w:val="22"/>
          <w:szCs w:val="22"/>
        </w:rPr>
      </w:pPr>
    </w:p>
    <w:p w14:paraId="393D31B8" w14:textId="5F084F6D" w:rsidR="000C235E" w:rsidRP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(development of measuring methods)</w:t>
      </w:r>
    </w:p>
    <w:p w14:paraId="5F5BC7AE" w14:textId="445DF415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(sample preparation)</w:t>
      </w:r>
    </w:p>
    <w:p w14:paraId="6726DEF6" w14:textId="75E1EA32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(application to proteins and nucleic acids)</w:t>
      </w:r>
    </w:p>
    <w:p w14:paraId="6838A0EE" w14:textId="5B918FF4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(application to structural genomics)</w:t>
      </w:r>
    </w:p>
    <w:p w14:paraId="0ECAE936" w14:textId="6DB73A37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(organic compounds, natural products, lipids, polysaccharides, chemical biology)</w:t>
      </w:r>
    </w:p>
    <w:p w14:paraId="29413C41" w14:textId="0E3E6118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(inorganic chemistry, analytical chemistry)</w:t>
      </w:r>
    </w:p>
    <w:p w14:paraId="75BFA1C4" w14:textId="2B6B163A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(development of measuring methods)</w:t>
      </w:r>
    </w:p>
    <w:p w14:paraId="32923E2F" w14:textId="2B976461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the life sciences)</w:t>
      </w:r>
    </w:p>
    <w:p w14:paraId="1D21A610" w14:textId="465702AB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polymer science)</w:t>
      </w:r>
    </w:p>
    <w:p w14:paraId="257B988E" w14:textId="46946249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materials science)</w:t>
      </w:r>
    </w:p>
    <w:p w14:paraId="0F878FBE" w14:textId="49B20B8A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(liquid crystals, membranes)</w:t>
      </w:r>
    </w:p>
    <w:p w14:paraId="75FD3CFC" w14:textId="63E923DF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NMR imaging</w:t>
      </w:r>
    </w:p>
    <w:p w14:paraId="36F27FC1" w14:textId="101BE5BC" w:rsidR="0079323E" w:rsidRDefault="0079323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NQR</w:t>
      </w:r>
    </w:p>
    <w:p w14:paraId="08EEB53D" w14:textId="5EE71978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In vivo NMR, metabolomics, molecular imaging</w:t>
      </w:r>
    </w:p>
    <w:p w14:paraId="52D05F3C" w14:textId="4C778D1D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Calculation, simulation, data processing</w:t>
      </w:r>
    </w:p>
    <w:p w14:paraId="7CB4ADD4" w14:textId="69E580D9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NMR theory</w:t>
      </w:r>
    </w:p>
    <w:p w14:paraId="4C60F17B" w14:textId="0C971044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Development of equipment</w:t>
      </w:r>
    </w:p>
    <w:p w14:paraId="302F8B53" w14:textId="61DB5C5C" w:rsidR="000C235E" w:rsidRDefault="00DD41C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DD41CE">
        <w:rPr>
          <w:rFonts w:ascii="Arial" w:hAnsi="Arial"/>
          <w:sz w:val="22"/>
          <w:szCs w:val="22"/>
        </w:rPr>
        <w:t>Quantum computers</w:t>
      </w:r>
    </w:p>
    <w:p w14:paraId="053F5908" w14:textId="6A4740C6" w:rsidR="003F1A8F" w:rsidRDefault="003F1A8F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Industrial applications</w:t>
      </w:r>
    </w:p>
    <w:p w14:paraId="5698926E" w14:textId="1E6CFCAD" w:rsidR="00DD41CE" w:rsidRDefault="00DD41C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DD41CE">
        <w:rPr>
          <w:rFonts w:ascii="Arial" w:hAnsi="Arial"/>
          <w:sz w:val="22"/>
          <w:szCs w:val="22"/>
        </w:rPr>
        <w:t>Others</w:t>
      </w:r>
    </w:p>
    <w:p w14:paraId="4A895F2D" w14:textId="77777777" w:rsidR="003C23BE" w:rsidRDefault="003C23BE" w:rsidP="003C23BE">
      <w:pPr>
        <w:rPr>
          <w:rFonts w:ascii="Arial" w:hAnsi="Arial"/>
          <w:sz w:val="22"/>
          <w:szCs w:val="22"/>
        </w:rPr>
      </w:pPr>
    </w:p>
    <w:p w14:paraId="25B50383" w14:textId="6418E360" w:rsidR="003C23BE" w:rsidRDefault="003C23BE" w:rsidP="003C23BE">
      <w:pPr>
        <w:rPr>
          <w:rFonts w:ascii="Arial" w:hAnsi="Arial"/>
          <w:sz w:val="22"/>
          <w:szCs w:val="22"/>
        </w:rPr>
      </w:pPr>
    </w:p>
    <w:p w14:paraId="38D8D2B9" w14:textId="77777777" w:rsidR="00D754B9" w:rsidRDefault="00D754B9" w:rsidP="003C23BE">
      <w:pPr>
        <w:rPr>
          <w:rFonts w:ascii="Arial" w:hAnsi="Arial" w:hint="eastAsia"/>
          <w:color w:val="FF0000"/>
          <w:sz w:val="22"/>
          <w:szCs w:val="22"/>
        </w:rPr>
      </w:pPr>
    </w:p>
    <w:p w14:paraId="426004B2" w14:textId="16AEBC30" w:rsidR="003C23BE" w:rsidRDefault="0040508D" w:rsidP="003C23BE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noProof/>
          <w:color w:val="FF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4AAC26C" wp14:editId="4EEC06E6">
            <wp:simplePos x="0" y="0"/>
            <wp:positionH relativeFrom="column">
              <wp:posOffset>1794510</wp:posOffset>
            </wp:positionH>
            <wp:positionV relativeFrom="paragraph">
              <wp:posOffset>465074</wp:posOffset>
            </wp:positionV>
            <wp:extent cx="1280160" cy="304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3BE">
        <w:rPr>
          <w:rFonts w:ascii="Arial" w:hAnsi="Arial"/>
          <w:color w:val="FF0000"/>
          <w:sz w:val="22"/>
          <w:szCs w:val="22"/>
        </w:rPr>
        <w:t>Please send this registration form to the secretariat of the 5</w:t>
      </w:r>
      <w:r>
        <w:rPr>
          <w:rFonts w:ascii="Arial" w:hAnsi="Arial" w:hint="eastAsia"/>
          <w:color w:val="FF0000"/>
          <w:sz w:val="22"/>
          <w:szCs w:val="22"/>
        </w:rPr>
        <w:t>2nd</w:t>
      </w:r>
      <w:r w:rsidR="003C23BE">
        <w:rPr>
          <w:rFonts w:ascii="Arial" w:hAnsi="Arial"/>
          <w:color w:val="FF0000"/>
          <w:sz w:val="22"/>
          <w:szCs w:val="22"/>
        </w:rPr>
        <w:t xml:space="preserve"> Annual Meeting of the NMR Society of Japan by FAX (+81-3-3238-1837). The secretariat will send the registration number to you within a few days. Please send e-mail</w:t>
      </w:r>
      <w:r>
        <w:rPr>
          <w:rFonts w:ascii="Arial" w:hAnsi="Arial" w:hint="eastAsia"/>
          <w:color w:val="FF0000"/>
          <w:sz w:val="22"/>
          <w:szCs w:val="22"/>
        </w:rPr>
        <w:t xml:space="preserve"> </w:t>
      </w:r>
      <w:r w:rsidR="003C23BE">
        <w:rPr>
          <w:rFonts w:ascii="Arial" w:hAnsi="Arial"/>
          <w:color w:val="FF0000"/>
          <w:sz w:val="22"/>
          <w:szCs w:val="22"/>
        </w:rPr>
        <w:t xml:space="preserve">  </w:t>
      </w:r>
      <w:r w:rsidR="00DC4782">
        <w:rPr>
          <w:rFonts w:ascii="Arial" w:hAnsi="Arial"/>
          <w:color w:val="FF0000"/>
          <w:sz w:val="22"/>
          <w:szCs w:val="22"/>
        </w:rPr>
        <w:t xml:space="preserve">     </w:t>
      </w:r>
      <w:r>
        <w:rPr>
          <w:rFonts w:ascii="Arial" w:hAnsi="Arial"/>
          <w:color w:val="FF0000"/>
          <w:sz w:val="22"/>
          <w:szCs w:val="22"/>
        </w:rPr>
        <w:t xml:space="preserve">          </w:t>
      </w:r>
      <w:r w:rsidR="003C23BE">
        <w:rPr>
          <w:rFonts w:ascii="Arial" w:hAnsi="Arial"/>
          <w:color w:val="FF0000"/>
          <w:sz w:val="22"/>
          <w:szCs w:val="22"/>
        </w:rPr>
        <w:t>if you don’t receive the registration number.</w:t>
      </w:r>
    </w:p>
    <w:p w14:paraId="3368D06B" w14:textId="77777777"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14:paraId="78E04557" w14:textId="7469E040" w:rsidR="00910AF1" w:rsidRPr="00910AF1" w:rsidRDefault="00910AF1" w:rsidP="00910AF1">
      <w:pPr>
        <w:rPr>
          <w:rFonts w:ascii="Arial" w:hAnsi="Arial"/>
          <w:b/>
          <w:color w:val="FF0000"/>
          <w:sz w:val="22"/>
          <w:szCs w:val="22"/>
        </w:rPr>
      </w:pPr>
      <w:r w:rsidRPr="00910AF1">
        <w:rPr>
          <w:rFonts w:ascii="Arial" w:hAnsi="Arial"/>
          <w:color w:val="FF0000"/>
          <w:sz w:val="22"/>
          <w:szCs w:val="22"/>
        </w:rPr>
        <w:t xml:space="preserve">Due date for the registration of oral or poster presentation: </w:t>
      </w:r>
      <w:r w:rsidRPr="00910AF1">
        <w:rPr>
          <w:rFonts w:ascii="Arial" w:hAnsi="Arial"/>
          <w:b/>
          <w:color w:val="FF0000"/>
          <w:sz w:val="22"/>
          <w:szCs w:val="22"/>
        </w:rPr>
        <w:t xml:space="preserve">August </w:t>
      </w:r>
      <w:r w:rsidR="00D754B9">
        <w:rPr>
          <w:rFonts w:ascii="Arial" w:hAnsi="Arial" w:hint="eastAsia"/>
          <w:b/>
          <w:color w:val="FF0000"/>
          <w:sz w:val="22"/>
          <w:szCs w:val="22"/>
        </w:rPr>
        <w:t>26</w:t>
      </w:r>
      <w:r w:rsidRPr="00910AF1">
        <w:rPr>
          <w:rFonts w:ascii="Arial" w:hAnsi="Arial"/>
          <w:b/>
          <w:color w:val="FF0000"/>
          <w:sz w:val="22"/>
          <w:szCs w:val="22"/>
        </w:rPr>
        <w:t xml:space="preserve"> (</w:t>
      </w:r>
      <w:r w:rsidR="00D754B9">
        <w:rPr>
          <w:rFonts w:ascii="Arial" w:hAnsi="Arial" w:hint="eastAsia"/>
          <w:b/>
          <w:color w:val="FF0000"/>
          <w:sz w:val="22"/>
          <w:szCs w:val="22"/>
        </w:rPr>
        <w:t>Mon</w:t>
      </w:r>
      <w:r w:rsidRPr="00910AF1">
        <w:rPr>
          <w:rFonts w:ascii="Arial" w:hAnsi="Arial"/>
          <w:b/>
          <w:color w:val="FF0000"/>
          <w:sz w:val="22"/>
          <w:szCs w:val="22"/>
        </w:rPr>
        <w:t>), 201</w:t>
      </w:r>
      <w:r w:rsidR="00D754B9">
        <w:rPr>
          <w:rFonts w:ascii="Arial" w:hAnsi="Arial" w:hint="eastAsia"/>
          <w:b/>
          <w:color w:val="FF0000"/>
          <w:sz w:val="22"/>
          <w:szCs w:val="22"/>
        </w:rPr>
        <w:t>3</w:t>
      </w:r>
    </w:p>
    <w:p w14:paraId="57107734" w14:textId="22F1FF38" w:rsid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 xml:space="preserve">Due date for early registration: </w:t>
      </w:r>
      <w:r>
        <w:rPr>
          <w:rFonts w:ascii="Arial" w:hAnsi="Arial"/>
          <w:b/>
          <w:color w:val="FF0000"/>
          <w:sz w:val="22"/>
          <w:szCs w:val="22"/>
        </w:rPr>
        <w:t xml:space="preserve">October </w:t>
      </w:r>
      <w:r w:rsidR="00D754B9">
        <w:rPr>
          <w:rFonts w:ascii="Arial" w:hAnsi="Arial" w:hint="eastAsia"/>
          <w:b/>
          <w:color w:val="FF0000"/>
          <w:sz w:val="22"/>
          <w:szCs w:val="22"/>
        </w:rPr>
        <w:t>4</w:t>
      </w:r>
      <w:r>
        <w:rPr>
          <w:rFonts w:ascii="Arial" w:hAnsi="Arial"/>
          <w:b/>
          <w:color w:val="FF0000"/>
          <w:sz w:val="22"/>
          <w:szCs w:val="22"/>
        </w:rPr>
        <w:t>(Fri), 201</w:t>
      </w:r>
      <w:r w:rsidR="00D754B9">
        <w:rPr>
          <w:rFonts w:ascii="Arial" w:hAnsi="Arial" w:hint="eastAsia"/>
          <w:b/>
          <w:color w:val="FF0000"/>
          <w:sz w:val="22"/>
          <w:szCs w:val="22"/>
        </w:rPr>
        <w:t>3</w:t>
      </w:r>
    </w:p>
    <w:p w14:paraId="313854C2" w14:textId="77777777" w:rsidR="00910AF1" w:rsidRP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</w:p>
    <w:sectPr w:rsidR="00910AF1" w:rsidRPr="00910AF1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EC"/>
    <w:rsid w:val="000C235E"/>
    <w:rsid w:val="000F71E0"/>
    <w:rsid w:val="001D2EF1"/>
    <w:rsid w:val="002A5FAE"/>
    <w:rsid w:val="002E48D6"/>
    <w:rsid w:val="003113EC"/>
    <w:rsid w:val="003C23BE"/>
    <w:rsid w:val="003F1A8F"/>
    <w:rsid w:val="0040508D"/>
    <w:rsid w:val="00411000"/>
    <w:rsid w:val="00551336"/>
    <w:rsid w:val="005546DA"/>
    <w:rsid w:val="00597980"/>
    <w:rsid w:val="00605122"/>
    <w:rsid w:val="006E0DD0"/>
    <w:rsid w:val="00780E41"/>
    <w:rsid w:val="0079323E"/>
    <w:rsid w:val="008725F5"/>
    <w:rsid w:val="008D47AD"/>
    <w:rsid w:val="00910AF1"/>
    <w:rsid w:val="00A84454"/>
    <w:rsid w:val="00BE5C74"/>
    <w:rsid w:val="00C03517"/>
    <w:rsid w:val="00D63041"/>
    <w:rsid w:val="00D754B9"/>
    <w:rsid w:val="00DC4782"/>
    <w:rsid w:val="00DD41CE"/>
    <w:rsid w:val="00EA75EA"/>
    <w:rsid w:val="00EB55DD"/>
    <w:rsid w:val="00ED2088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E82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62FE-808E-4A16-B97F-DAED99AD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Uekusa Yoshinori</dc:creator>
  <cp:keywords/>
  <dc:description/>
  <cp:lastModifiedBy>Mizuno</cp:lastModifiedBy>
  <cp:revision>21</cp:revision>
  <cp:lastPrinted>2012-06-22T07:58:00Z</cp:lastPrinted>
  <dcterms:created xsi:type="dcterms:W3CDTF">2012-06-21T10:49:00Z</dcterms:created>
  <dcterms:modified xsi:type="dcterms:W3CDTF">2013-08-20T04:37:00Z</dcterms:modified>
</cp:coreProperties>
</file>